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D1" w:rsidRPr="00932FD1" w:rsidRDefault="00E33D0F" w:rsidP="0027667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48"/>
          <w:szCs w:val="48"/>
        </w:rPr>
        <w:t>Návrh uchádzača na plnenie kritéria</w:t>
      </w:r>
    </w:p>
    <w:p w:rsidR="00276679" w:rsidRDefault="0027667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BC06CB">
        <w:rPr>
          <w:rFonts w:ascii="Arial" w:hAnsi="Arial" w:cs="Arial"/>
          <w:b/>
          <w:bCs/>
          <w:sz w:val="28"/>
          <w:szCs w:val="28"/>
        </w:rPr>
        <w:t>Organizácia výskumných stáží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BC06CB">
        <w:rPr>
          <w:rFonts w:ascii="Arial" w:hAnsi="Arial" w:cs="Arial"/>
          <w:sz w:val="20"/>
          <w:szCs w:val="20"/>
        </w:rPr>
        <w:t>4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140C49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140C4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9A6B2E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Oprávnená osoba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  <w:r>
        <w:rPr>
          <w:rFonts w:ascii="Arial Narrow" w:hAnsi="Arial Narrow" w:cs="Arial"/>
          <w:sz w:val="26"/>
          <w:szCs w:val="26"/>
        </w:rPr>
        <w:tab/>
      </w:r>
    </w:p>
    <w:p w:rsidR="00E33D0F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DIČ:</w:t>
      </w:r>
    </w:p>
    <w:p w:rsidR="00276679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140C4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647"/>
        <w:gridCol w:w="1223"/>
        <w:gridCol w:w="1419"/>
        <w:gridCol w:w="1419"/>
        <w:gridCol w:w="1419"/>
      </w:tblGrid>
      <w:tr w:rsidR="00E33D0F" w:rsidTr="00FB27EF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E33D0F" w:rsidRP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Cs/>
              </w:rPr>
            </w:pPr>
            <w:r w:rsidRPr="00E33D0F">
              <w:rPr>
                <w:rFonts w:ascii="Arial" w:hAnsi="Arial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E33D0F" w:rsidTr="00E33D0F">
        <w:trPr>
          <w:trHeight w:val="94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BC06CB" w:rsidP="00BC06CB">
            <w:pPr>
              <w:pStyle w:val="Obsahtabuky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Organizácia desiatich (10) štrnásťdňových  výskumných stáží a výmeny expertov a študentov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BC06CB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BC06CB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súbor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 a priezvisko </w:t>
      </w:r>
      <w:r w:rsidR="009A6B2E">
        <w:rPr>
          <w:rFonts w:ascii="Arial Narrow" w:hAnsi="Arial Narrow" w:cs="Arial"/>
        </w:rPr>
        <w:t>oprávnenej osoby</w:t>
      </w:r>
      <w:r>
        <w:rPr>
          <w:rFonts w:ascii="Arial Narrow" w:hAnsi="Arial Narrow" w:cs="Arial"/>
        </w:rPr>
        <w:t>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860E4B" w:rsidRDefault="00860E4B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276679" w:rsidRPr="00913B58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A4" w:rsidRDefault="00FC04A4" w:rsidP="00276679">
      <w:r>
        <w:separator/>
      </w:r>
    </w:p>
  </w:endnote>
  <w:endnote w:type="continuationSeparator" w:id="0">
    <w:p w:rsidR="00FC04A4" w:rsidRDefault="00FC04A4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AE5116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FC04A4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FC04A4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A4" w:rsidRDefault="00FC04A4" w:rsidP="00276679">
      <w:r>
        <w:separator/>
      </w:r>
    </w:p>
  </w:footnote>
  <w:footnote w:type="continuationSeparator" w:id="0">
    <w:p w:rsidR="00FC04A4" w:rsidRDefault="00FC04A4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</w:p>
  <w:p w:rsidR="00704FF6" w:rsidRDefault="00FC04A4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C79D1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A6B2E"/>
    <w:rsid w:val="009C1862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E5116"/>
    <w:rsid w:val="00AF418C"/>
    <w:rsid w:val="00AF5C9D"/>
    <w:rsid w:val="00B222BC"/>
    <w:rsid w:val="00B25222"/>
    <w:rsid w:val="00B33965"/>
    <w:rsid w:val="00B66774"/>
    <w:rsid w:val="00B83D9B"/>
    <w:rsid w:val="00BA4F97"/>
    <w:rsid w:val="00BB73EB"/>
    <w:rsid w:val="00BC06C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D13B31"/>
    <w:rsid w:val="00D255A8"/>
    <w:rsid w:val="00D8208F"/>
    <w:rsid w:val="00DA0CAC"/>
    <w:rsid w:val="00DC429E"/>
    <w:rsid w:val="00DD75A1"/>
    <w:rsid w:val="00DE11E1"/>
    <w:rsid w:val="00E03E6A"/>
    <w:rsid w:val="00E06ED6"/>
    <w:rsid w:val="00E13C83"/>
    <w:rsid w:val="00E33D0F"/>
    <w:rsid w:val="00E44ADA"/>
    <w:rsid w:val="00EA2255"/>
    <w:rsid w:val="00EF0FF3"/>
    <w:rsid w:val="00EF7440"/>
    <w:rsid w:val="00F00F12"/>
    <w:rsid w:val="00F054CD"/>
    <w:rsid w:val="00F20129"/>
    <w:rsid w:val="00F60770"/>
    <w:rsid w:val="00F64B61"/>
    <w:rsid w:val="00F6644E"/>
    <w:rsid w:val="00F95165"/>
    <w:rsid w:val="00FA1E36"/>
    <w:rsid w:val="00FB148E"/>
    <w:rsid w:val="00FB57A0"/>
    <w:rsid w:val="00FC04A4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2016-03-22T10:18:00Z</cp:lastPrinted>
  <dcterms:created xsi:type="dcterms:W3CDTF">2016-07-12T14:31:00Z</dcterms:created>
  <dcterms:modified xsi:type="dcterms:W3CDTF">2016-07-12T14:32:00Z</dcterms:modified>
</cp:coreProperties>
</file>